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6DA" w:rsidRPr="005B685E" w:rsidRDefault="007C56DA" w:rsidP="007C5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Целевой раздел</w:t>
      </w:r>
    </w:p>
    <w:p w:rsidR="007C56DA" w:rsidRPr="005B685E" w:rsidRDefault="007C56DA" w:rsidP="007C5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Пояснительная записка</w:t>
      </w:r>
    </w:p>
    <w:p w:rsidR="007C56DA" w:rsidRDefault="007C56DA" w:rsidP="007C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Рабочая программа, по развитию детей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>от 3 до 7 лет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в соответствии с основной общеобразовательной программой М</w:t>
      </w:r>
      <w:r w:rsidR="008E58DD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«Детский сад № 3 «</w:t>
      </w:r>
      <w:proofErr w:type="spellStart"/>
      <w:r w:rsidR="008E58DD">
        <w:rPr>
          <w:rFonts w:ascii="Times New Roman" w:eastAsia="Times New Roman" w:hAnsi="Times New Roman" w:cs="Times New Roman"/>
          <w:color w:val="000000"/>
          <w:sz w:val="28"/>
          <w:szCs w:val="28"/>
        </w:rPr>
        <w:t>Зезаг</w:t>
      </w:r>
      <w:proofErr w:type="spellEnd"/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E5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proofErr w:type="spellStart"/>
      <w:r w:rsidR="008E58DD">
        <w:rPr>
          <w:rFonts w:ascii="Times New Roman" w:eastAsia="Times New Roman" w:hAnsi="Times New Roman" w:cs="Times New Roman"/>
          <w:color w:val="000000"/>
          <w:sz w:val="28"/>
          <w:szCs w:val="28"/>
        </w:rPr>
        <w:t>Ойсхар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Гудермесского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района»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примерной общеобразовательной программой дошкольного образования «От рождения до школы» под редакцией Н. Е. </w:t>
      </w:r>
      <w:proofErr w:type="spellStart"/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С. Комаровой, М. А. Васильевой. </w:t>
      </w:r>
    </w:p>
    <w:p w:rsidR="007C56DA" w:rsidRPr="005B685E" w:rsidRDefault="007C56DA" w:rsidP="007C56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программа разработана в соответствии со следующими нормативными документами: Федеральным Законом РФ от 29.12.2012г. №273-ФЗ «Об образовании в Российской Федерации»; Приказом Министерства образования и науки Российской Федерации от 17.10.2013 года №1155 «Об утверждении федерального государственного образовательного стандарта дошкольного образования»; Постановлением Главного государственного санитарного врача РФ от 15.05.2013 №26 «Об утверждении СанПиН 2.4.1.3049-13. «Санитарно-эпидемиологические требования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устройству, содержанию и организации режима работы в дошкольных образовательных организациях»; Приказом Министерства образования и науки Российской Федерации от 30.08.2013 года «Об утверждении Порядка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>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7C56DA" w:rsidRPr="005B685E" w:rsidRDefault="007C56DA" w:rsidP="007C56D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     Программа  состоит  из  обязательной  части  и  части,  формируемой  участниками  образовательных  отношений. </w:t>
      </w:r>
    </w:p>
    <w:p w:rsidR="007C56DA" w:rsidRPr="005B685E" w:rsidRDefault="007C56DA" w:rsidP="007C56DA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предполагает комплексность подхода, обеспечивая развитие детей во всех взаимодополняющих образовательных областях (социально-коммуникативное развитие, познавательное развитие, речевое развитие, художественно-эстетическое развитие, физическое развитие). </w:t>
      </w:r>
    </w:p>
    <w:p w:rsidR="007C56DA" w:rsidRPr="005B685E" w:rsidRDefault="007C56DA" w:rsidP="007C56D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sz w:val="28"/>
          <w:szCs w:val="28"/>
        </w:rPr>
        <w:t>В  части,  формируемой участниками  образовательных отношений</w:t>
      </w:r>
      <w:r w:rsidRPr="005B685E">
        <w:rPr>
          <w:rFonts w:ascii="Times New Roman" w:eastAsia="Calibri" w:hAnsi="Times New Roman" w:cs="Times New Roman"/>
          <w:sz w:val="28"/>
          <w:szCs w:val="28"/>
        </w:rPr>
        <w:t>,  представлена</w:t>
      </w:r>
      <w:r w:rsidRPr="005B685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выбранная участниками образовательных отношений программа, направленная на приобретение опыта в следующих видах деятельности детей: двигательной, в то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</w:t>
      </w:r>
      <w:proofErr w:type="spellStart"/>
      <w:r w:rsidRPr="005B685E">
        <w:rPr>
          <w:rFonts w:ascii="Times New Roman" w:eastAsia="Calibri" w:hAnsi="Times New Roman" w:cs="Times New Roman"/>
          <w:sz w:val="28"/>
          <w:szCs w:val="28"/>
        </w:rPr>
        <w:t>опорно</w:t>
      </w:r>
      <w:proofErr w:type="spellEnd"/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– двигательной системы организма, развитию равновесия, координации движения, крупной и мелкой моторики обеих рук, а также с правильным,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идах спорта, овладение подвижными играми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с правилами; становление целенаправленности и </w:t>
      </w:r>
      <w:proofErr w:type="spellStart"/>
      <w:r w:rsidRPr="005B685E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C56DA" w:rsidRDefault="007C56DA" w:rsidP="007C5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C56DA" w:rsidRPr="005B685E" w:rsidRDefault="007C56DA" w:rsidP="007C5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Цели и задачи реализации П</w:t>
      </w: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рограммы</w:t>
      </w:r>
    </w:p>
    <w:p w:rsidR="007C56DA" w:rsidRDefault="007C56DA" w:rsidP="007C56D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           </w:t>
      </w:r>
    </w:p>
    <w:p w:rsidR="007C56DA" w:rsidRPr="005B685E" w:rsidRDefault="007C56DA" w:rsidP="007C56D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Рабочая программа имеет цели: </w:t>
      </w: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формирование начальных представлений о здоровом образе жизни.</w:t>
      </w:r>
    </w:p>
    <w:p w:rsidR="007C56DA" w:rsidRPr="005B685E" w:rsidRDefault="007C56DA" w:rsidP="007C56D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Задачи: </w:t>
      </w:r>
    </w:p>
    <w:p w:rsidR="007C56DA" w:rsidRPr="005B685E" w:rsidRDefault="007C56DA" w:rsidP="007C56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работоспособности; предупреждение утомления.</w:t>
      </w:r>
    </w:p>
    <w:p w:rsidR="007C56DA" w:rsidRPr="005B685E" w:rsidRDefault="007C56DA" w:rsidP="007C56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Обеспечение гарм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оничного физического развития, </w:t>
      </w: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7C56DA" w:rsidRPr="005B685E" w:rsidRDefault="007C56DA" w:rsidP="007C56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7C56DA" w:rsidRPr="005B685E" w:rsidRDefault="007C56DA" w:rsidP="007C56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Развитие интереса к участию в подвижных и спортивных играх и физических упражнениях, активности 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                </w:t>
      </w: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в самостоятельной двигательной деятельности; интереса и любви к спорту.</w:t>
      </w:r>
    </w:p>
    <w:p w:rsidR="007C56DA" w:rsidRDefault="007C56DA" w:rsidP="007C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C56DA" w:rsidRPr="008E284E" w:rsidRDefault="007C56DA" w:rsidP="007C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 </w:t>
      </w:r>
      <w:proofErr w:type="gramStart"/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58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2025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E28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E58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2026</w:t>
      </w:r>
      <w:r w:rsidRPr="008E28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год.</w:t>
      </w:r>
    </w:p>
    <w:p w:rsidR="007C56DA" w:rsidRDefault="007C56DA" w:rsidP="007C56DA"/>
    <w:p w:rsidR="007C56DA" w:rsidRDefault="007C56DA" w:rsidP="007C56DA"/>
    <w:p w:rsidR="007C56DA" w:rsidRDefault="007C56DA" w:rsidP="007C56DA"/>
    <w:p w:rsidR="007C56DA" w:rsidRDefault="007C56DA" w:rsidP="007C56DA"/>
    <w:p w:rsidR="007C56DA" w:rsidRDefault="007C56DA" w:rsidP="007C56DA"/>
    <w:p w:rsidR="007C56DA" w:rsidRDefault="007C56DA" w:rsidP="007C56DA"/>
    <w:p w:rsidR="007C56DA" w:rsidRDefault="007C56DA" w:rsidP="007C56DA"/>
    <w:p w:rsidR="007C56DA" w:rsidRDefault="007C56DA" w:rsidP="007C56DA"/>
    <w:p w:rsidR="007C56DA" w:rsidRDefault="007C56DA" w:rsidP="007C56DA">
      <w:pPr>
        <w:tabs>
          <w:tab w:val="left" w:pos="3746"/>
        </w:tabs>
        <w:spacing w:after="0"/>
        <w:ind w:right="-2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b/>
          <w:bCs/>
          <w:sz w:val="28"/>
          <w:szCs w:val="28"/>
        </w:rPr>
        <w:t>. ЦЕЛЕВОЙРАЗДЕЛ</w:t>
      </w:r>
    </w:p>
    <w:p w:rsidR="007C56DA" w:rsidRDefault="007C56DA" w:rsidP="007C56DA">
      <w:pPr>
        <w:tabs>
          <w:tab w:val="left" w:pos="3600"/>
        </w:tabs>
        <w:spacing w:after="0"/>
        <w:ind w:right="-22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C56DA" w:rsidRDefault="007C56DA" w:rsidP="007C56DA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Данная рабочая программа разработана в соответствии с основной образовательной п</w:t>
      </w:r>
      <w:r w:rsidR="008E58DD">
        <w:rPr>
          <w:rFonts w:ascii="Times New Roman" w:hAnsi="Times New Roman"/>
          <w:color w:val="000000"/>
          <w:sz w:val="28"/>
          <w:szCs w:val="28"/>
        </w:rPr>
        <w:t>рограммой МБДОУ «Детский сад № 3 «</w:t>
      </w:r>
      <w:proofErr w:type="spellStart"/>
      <w:r w:rsidR="008E58DD">
        <w:rPr>
          <w:rFonts w:ascii="Times New Roman" w:hAnsi="Times New Roman"/>
          <w:color w:val="000000"/>
          <w:sz w:val="28"/>
          <w:szCs w:val="28"/>
        </w:rPr>
        <w:t>Зезаг</w:t>
      </w:r>
      <w:proofErr w:type="spellEnd"/>
      <w:r w:rsidR="008E58DD">
        <w:rPr>
          <w:rFonts w:ascii="Times New Roman" w:hAnsi="Times New Roman"/>
          <w:color w:val="000000"/>
          <w:sz w:val="28"/>
          <w:szCs w:val="28"/>
        </w:rPr>
        <w:t>» г. Ойсхар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Гудермесского муниципального района» с учетом примерной общеобразовательной программой дошкольного образования «От рождения до школы» под редакцией Н. Е.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Т. С. Комаровой, М. А.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Васильевой, </w:t>
      </w:r>
      <w:r>
        <w:rPr>
          <w:rFonts w:ascii="Times New Roman" w:hAnsi="Times New Roman"/>
          <w:sz w:val="28"/>
          <w:szCs w:val="28"/>
        </w:rPr>
        <w:t xml:space="preserve"> парциальной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 программы  музыкального  воспитания  «Ладушки»,  авторов                                     И.М.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Каплуновой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.  А.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Новоскольцевой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/>
          <w:sz w:val="28"/>
          <w:szCs w:val="28"/>
        </w:rPr>
        <w:t xml:space="preserve">   в соответствии нормативно - правовыми документами:</w:t>
      </w:r>
    </w:p>
    <w:p w:rsidR="007C56DA" w:rsidRDefault="007C56DA" w:rsidP="007C56DA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29.12.2012  № 273-ФЗ  «Об образовании                             в Российской Федерации»;</w:t>
      </w:r>
    </w:p>
    <w:p w:rsidR="007C56DA" w:rsidRDefault="007C56DA" w:rsidP="007C56DA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 государственный  образовательный  стандарт  дошкольного  образования  (Утвержден  приказом Министерства образования и науки Российской Федерации от 17 октября 2013 г. № 1155);</w:t>
      </w:r>
    </w:p>
    <w:p w:rsidR="007C56DA" w:rsidRDefault="007C56DA" w:rsidP="007C56DA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30.08.2013 № 1014 «Об утверждении Порядка организации и осуществлении образовательной деятельности по основным образовательным программам – образовательным программам дошкольного образования»;</w:t>
      </w:r>
    </w:p>
    <w:p w:rsidR="007C56DA" w:rsidRDefault="007C56DA" w:rsidP="007C56DA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Санитарно-эпидемиологические требования к устройству, содержанию                 и организации режима работы  дошкольных образовательных  организаций» (Утверждены  постановлением  Главного  государственного  санитарного  врача Российской  от 15 мая 2013 года №26  «Об утверждении САНПИН» 2.4.3049-13)</w:t>
      </w:r>
    </w:p>
    <w:p w:rsidR="007C56DA" w:rsidRDefault="007C56DA" w:rsidP="007C56DA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направлена на реализацию образовательной области «Художественно-эстетическое развитие» (музыка) ООП ДО посредством создания условий развития ребёнка, открывающих возможности для его позитивной социализации, его личностного развития, развития инициативы                 и творческих способностей на основе сотрудничества со взрослыми                              и сверстниками и соответствующим возрасту видам деятельности                                 и обеспечивают социализацию и индивидуализацию детей.</w:t>
      </w:r>
    </w:p>
    <w:p w:rsidR="007C56DA" w:rsidRDefault="007C56DA" w:rsidP="007C56DA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 программы  состоит в том, что  она  ориентирована                          на  приобщение  ребёнка миру музыкального искусства с  учётом специфики  дошкольного возраста.</w:t>
      </w:r>
    </w:p>
    <w:p w:rsidR="007C56DA" w:rsidRDefault="007C56DA" w:rsidP="007C56DA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процессе музыкального воспитания у детей развиваются музыкальные                   и творческие способности (с учётом возможностей каждого) посредством различных видов музыкальной деятельности; формируется начало музыкальной культуры, способствующее развитию общей духовной культуры.</w:t>
      </w:r>
    </w:p>
    <w:p w:rsidR="007C56DA" w:rsidRDefault="007C56DA" w:rsidP="007C56DA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Парциальная 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внимания                           к потребностям и реакциям детей, создания атмосферы доверия и партнерства    в </w:t>
      </w:r>
      <w:proofErr w:type="spellStart"/>
      <w:r>
        <w:rPr>
          <w:rFonts w:ascii="Times New Roman" w:hAnsi="Times New Roman"/>
          <w:sz w:val="28"/>
          <w:szCs w:val="28"/>
        </w:rPr>
        <w:t>музицировании</w:t>
      </w:r>
      <w:proofErr w:type="spellEnd"/>
      <w:r>
        <w:rPr>
          <w:rFonts w:ascii="Times New Roman" w:hAnsi="Times New Roman"/>
          <w:sz w:val="28"/>
          <w:szCs w:val="28"/>
        </w:rPr>
        <w:t>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восприятия музыки                          к ее исполнительству, доступными дошкольнику средствами, и к творчеству. Программа рассчитана на музыкальное воспитание, образование и развитие детей от 3 до 7 лет.</w:t>
      </w:r>
    </w:p>
    <w:p w:rsidR="007C56DA" w:rsidRDefault="007C56DA" w:rsidP="007C56DA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Рабочая программа регламентирует цель, ожидаемые результаты, содержание, условия и технологии организации образовательного процесса                  и включает в себя учебный план, календарный учебный график, календарно-перспективное планирование образовательной деятельности.</w:t>
      </w:r>
    </w:p>
    <w:p w:rsidR="007C56DA" w:rsidRDefault="007C56DA" w:rsidP="007C56DA">
      <w:pPr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Рабочая программа музыкального руководителя ежегодно пересматривается и обновляется в части содержания учебных планов, состава    и содержания рабочих программ возрастных групп. Музыкальный репертуар, сопровождающий образовательный процесс формируется из различных программных сборников, представленных в списке литературы. Репертуар – является вариативным компонентом программы и может быть изменен, дополнен в связи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7C56DA" w:rsidRDefault="007C56DA" w:rsidP="007C56DA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56DA" w:rsidRDefault="007C56DA" w:rsidP="007C56DA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56DA" w:rsidRDefault="007C56DA" w:rsidP="007C56DA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56DA" w:rsidRDefault="007C56DA" w:rsidP="007C56DA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1.1.1.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Цели и задачи реализации Программы</w:t>
      </w:r>
    </w:p>
    <w:p w:rsidR="007C56DA" w:rsidRDefault="007C56DA" w:rsidP="007C56DA">
      <w:pPr>
        <w:pStyle w:val="a4"/>
        <w:spacing w:line="276" w:lineRule="auto"/>
        <w:ind w:right="-22"/>
        <w:jc w:val="both"/>
        <w:rPr>
          <w:rFonts w:ascii="Times New Roman" w:hAnsi="Times New Roman"/>
          <w:b/>
          <w:sz w:val="28"/>
          <w:szCs w:val="28"/>
        </w:rPr>
      </w:pPr>
    </w:p>
    <w:p w:rsidR="007C56DA" w:rsidRDefault="007C56DA" w:rsidP="007C56DA">
      <w:pPr>
        <w:pStyle w:val="a4"/>
        <w:spacing w:line="276" w:lineRule="auto"/>
        <w:ind w:right="-2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7C56DA" w:rsidRDefault="007C56DA" w:rsidP="007C56DA">
      <w:pPr>
        <w:pStyle w:val="a4"/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:rsidR="007C56DA" w:rsidRDefault="007C56DA" w:rsidP="007C56DA">
      <w:pPr>
        <w:pStyle w:val="a4"/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</w:p>
    <w:p w:rsidR="007C56DA" w:rsidRDefault="007C56DA" w:rsidP="007C56DA">
      <w:pPr>
        <w:pStyle w:val="a4"/>
        <w:spacing w:line="276" w:lineRule="auto"/>
        <w:ind w:right="-2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7C56DA" w:rsidRDefault="007C56DA" w:rsidP="007C56DA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к музыкальному искусству;</w:t>
      </w:r>
    </w:p>
    <w:p w:rsidR="007C56DA" w:rsidRDefault="007C56DA" w:rsidP="007C56DA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предпосылок ценностно-смыслового восприятия и понимания музыкального искусства;</w:t>
      </w:r>
    </w:p>
    <w:p w:rsidR="007C56DA" w:rsidRDefault="007C56DA" w:rsidP="007C56DA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эмоциональной отзывчивости при восприятии музыкальных произведений;</w:t>
      </w:r>
    </w:p>
    <w:p w:rsidR="007C56DA" w:rsidRDefault="007C56DA" w:rsidP="007C56DA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музыкальных способностей: поэтического и музыкального слуха, чувства ритма, музыкальной памяти; </w:t>
      </w:r>
    </w:p>
    <w:p w:rsidR="007C56DA" w:rsidRDefault="007C56DA" w:rsidP="007C56DA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песенного, музыкального вкуса;</w:t>
      </w:r>
    </w:p>
    <w:p w:rsidR="007C56DA" w:rsidRDefault="007C56DA" w:rsidP="007C56DA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7C56DA" w:rsidRDefault="007C56DA" w:rsidP="007C56DA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детского музыкально-художественного творчества, реализация самостоятельной творческой деятельности детей;</w:t>
      </w:r>
    </w:p>
    <w:p w:rsidR="007C56DA" w:rsidRDefault="007C56DA" w:rsidP="007C56DA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удовлетворение потребности в самовыражении.</w:t>
      </w:r>
    </w:p>
    <w:p w:rsidR="007C56DA" w:rsidRDefault="007C56DA" w:rsidP="007C56DA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</w:t>
      </w:r>
    </w:p>
    <w:p w:rsidR="007C56DA" w:rsidRDefault="007C56DA" w:rsidP="007C56DA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приобщить детей к русской народно-традиционной и мировой музыкальной культуре.</w:t>
      </w:r>
    </w:p>
    <w:p w:rsidR="007C56DA" w:rsidRDefault="007C56DA" w:rsidP="007C56DA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детей к освоению приемов и навыков в различных видах музыкальной деятельности адекватно детским возможностям.</w:t>
      </w:r>
    </w:p>
    <w:p w:rsidR="007C56DA" w:rsidRDefault="007C56DA" w:rsidP="007C56DA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коммуникативные способности.</w:t>
      </w:r>
    </w:p>
    <w:p w:rsidR="007C56DA" w:rsidRDefault="007C56DA" w:rsidP="007C56DA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детей творчески использовать музыкальные впечатления                          в повседневной жизни.</w:t>
      </w:r>
    </w:p>
    <w:p w:rsidR="007C56DA" w:rsidRDefault="007C56DA" w:rsidP="007C56DA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познакомить детей с разнообразием музыкальных форм и жанров                          в привлекательной и доступной форме.</w:t>
      </w:r>
    </w:p>
    <w:p w:rsidR="007C56DA" w:rsidRDefault="007C56DA" w:rsidP="007C56DA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обогатить детей музыкальными знаниями и представлениями                               в музыкальной игре.</w:t>
      </w:r>
    </w:p>
    <w:p w:rsidR="007C56DA" w:rsidRDefault="007C56DA" w:rsidP="007C56DA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детское творчество во всех видах музыкальной деятельности.</w:t>
      </w:r>
    </w:p>
    <w:p w:rsidR="007C56DA" w:rsidRDefault="007C56DA" w:rsidP="007C56DA">
      <w:pPr>
        <w:tabs>
          <w:tab w:val="left" w:pos="721"/>
        </w:tabs>
        <w:spacing w:after="0"/>
        <w:ind w:right="-22" w:firstLine="567"/>
        <w:jc w:val="both"/>
        <w:rPr>
          <w:rFonts w:ascii="Times New Roman" w:hAnsi="Times New Roman"/>
          <w:sz w:val="28"/>
          <w:szCs w:val="28"/>
        </w:rPr>
      </w:pPr>
    </w:p>
    <w:p w:rsidR="007C56DA" w:rsidRDefault="007C56DA" w:rsidP="007C56DA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Девиз программы: «Введение ребёнка в мир музыки с радостью                            и улыбкой», что полностью отвечает требованиям ФГОС. Программа «Ладушки» содержит много сопровождающего речевого и наглядного материала, что даёт возможность сделать образовательный процесс более разнообразным, интересным и эффективным. </w:t>
      </w:r>
    </w:p>
    <w:p w:rsidR="007C56DA" w:rsidRDefault="007C56DA" w:rsidP="007C56DA">
      <w:pPr>
        <w:rPr>
          <w:rFonts w:ascii="Calibri" w:hAnsi="Calibri"/>
        </w:rPr>
      </w:pPr>
    </w:p>
    <w:p w:rsidR="007C56DA" w:rsidRDefault="007C56DA" w:rsidP="007C56DA"/>
    <w:p w:rsidR="00D61C69" w:rsidRDefault="00D61C69"/>
    <w:sectPr w:rsidR="00D61C69" w:rsidSect="00276D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B7428"/>
    <w:multiLevelType w:val="hybridMultilevel"/>
    <w:tmpl w:val="F7449D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DA54775"/>
    <w:multiLevelType w:val="hybridMultilevel"/>
    <w:tmpl w:val="1EECC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7A019C9"/>
    <w:multiLevelType w:val="hybridMultilevel"/>
    <w:tmpl w:val="CB261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A6E43"/>
    <w:multiLevelType w:val="hybridMultilevel"/>
    <w:tmpl w:val="83B2A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56DA"/>
    <w:rsid w:val="00003315"/>
    <w:rsid w:val="0012310E"/>
    <w:rsid w:val="00302E52"/>
    <w:rsid w:val="00483B1E"/>
    <w:rsid w:val="006110E7"/>
    <w:rsid w:val="006D6741"/>
    <w:rsid w:val="00743BBF"/>
    <w:rsid w:val="007C56DA"/>
    <w:rsid w:val="008A291F"/>
    <w:rsid w:val="008E58DD"/>
    <w:rsid w:val="009121F3"/>
    <w:rsid w:val="009C7BED"/>
    <w:rsid w:val="00AB1F57"/>
    <w:rsid w:val="00C77188"/>
    <w:rsid w:val="00CE538E"/>
    <w:rsid w:val="00D6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7631"/>
  <w15:docId w15:val="{63792D5B-97F7-4E79-9D5C-2130909B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6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C56DA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C56D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1480</Words>
  <Characters>8438</Characters>
  <Application>Microsoft Office Word</Application>
  <DocSecurity>0</DocSecurity>
  <Lines>70</Lines>
  <Paragraphs>19</Paragraphs>
  <ScaleCrop>false</ScaleCrop>
  <Company>Microsoft</Company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</cp:lastModifiedBy>
  <cp:revision>15</cp:revision>
  <dcterms:created xsi:type="dcterms:W3CDTF">2018-10-03T11:51:00Z</dcterms:created>
  <dcterms:modified xsi:type="dcterms:W3CDTF">2025-10-22T12:11:00Z</dcterms:modified>
</cp:coreProperties>
</file>